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3C" w:rsidRPr="00CE331D" w:rsidRDefault="00AA75DE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 w:rsidRPr="00AA75DE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37177639" r:id="rId5"/>
        </w:pic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Администрация Нижнетанайского сельсовета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</w:p>
    <w:p w:rsidR="00D9473C" w:rsidRPr="008A41E3" w:rsidRDefault="00D9473C" w:rsidP="00907E43">
      <w:pPr>
        <w:pStyle w:val="1"/>
        <w:rPr>
          <w:sz w:val="36"/>
          <w:szCs w:val="28"/>
        </w:rPr>
      </w:pPr>
      <w:r w:rsidRPr="008A41E3">
        <w:rPr>
          <w:sz w:val="36"/>
          <w:szCs w:val="28"/>
        </w:rPr>
        <w:t>ПОСТАНОВЛЕНИЕ</w:t>
      </w:r>
    </w:p>
    <w:p w:rsidR="00D9473C" w:rsidRPr="008A41E3" w:rsidRDefault="00D9473C" w:rsidP="00907E43">
      <w:pPr>
        <w:jc w:val="center"/>
        <w:rPr>
          <w:b/>
          <w:sz w:val="22"/>
          <w:szCs w:val="28"/>
          <w:lang w:val="ru-RU"/>
        </w:rPr>
      </w:pPr>
      <w:r w:rsidRPr="008A41E3">
        <w:rPr>
          <w:b/>
          <w:sz w:val="22"/>
          <w:szCs w:val="28"/>
          <w:lang w:val="ru-RU"/>
        </w:rPr>
        <w:t>с</w:t>
      </w:r>
      <w:proofErr w:type="gramStart"/>
      <w:r w:rsidRPr="008A41E3">
        <w:rPr>
          <w:b/>
          <w:sz w:val="22"/>
          <w:szCs w:val="28"/>
          <w:lang w:val="ru-RU"/>
        </w:rPr>
        <w:t>.Н</w:t>
      </w:r>
      <w:proofErr w:type="gramEnd"/>
      <w:r w:rsidRPr="008A41E3">
        <w:rPr>
          <w:b/>
          <w:sz w:val="22"/>
          <w:szCs w:val="28"/>
          <w:lang w:val="ru-RU"/>
        </w:rPr>
        <w:t>ижний Танай</w:t>
      </w:r>
    </w:p>
    <w:p w:rsidR="00D9473C" w:rsidRPr="00A20A29" w:rsidRDefault="00D9473C" w:rsidP="00907E43">
      <w:pPr>
        <w:rPr>
          <w:b/>
          <w:sz w:val="28"/>
          <w:szCs w:val="28"/>
          <w:lang w:val="ru-RU"/>
        </w:rPr>
      </w:pPr>
    </w:p>
    <w:p w:rsidR="00D9473C" w:rsidRPr="00A20A29" w:rsidRDefault="002E30E6" w:rsidP="00907E43">
      <w:pPr>
        <w:tabs>
          <w:tab w:val="center" w:pos="467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06</w:t>
      </w:r>
      <w:r w:rsidR="00D9473C"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2.2023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3</w:t>
      </w:r>
      <w:r w:rsidR="00D9473C" w:rsidRPr="00A20A29">
        <w:rPr>
          <w:sz w:val="28"/>
          <w:szCs w:val="28"/>
          <w:lang w:val="ru-RU"/>
        </w:rPr>
        <w:t>-П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коррупции в Н</w:t>
      </w:r>
      <w:r>
        <w:rPr>
          <w:sz w:val="28"/>
          <w:szCs w:val="28"/>
          <w:lang w:val="ru-RU"/>
        </w:rPr>
        <w:t xml:space="preserve">ижнетанайском </w:t>
      </w:r>
      <w:r w:rsidR="0054044F">
        <w:rPr>
          <w:sz w:val="28"/>
          <w:szCs w:val="28"/>
          <w:lang w:val="ru-RU"/>
        </w:rPr>
        <w:t>сельсовете на 2023</w:t>
      </w:r>
      <w:r w:rsidRPr="00907E4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:rsidR="00D9473C" w:rsidRDefault="00D9473C" w:rsidP="00D03315">
      <w:pPr>
        <w:autoSpaceDE w:val="0"/>
        <w:autoSpaceDN w:val="0"/>
        <w:adjustRightInd w:val="0"/>
        <w:ind w:firstLineChars="709" w:firstLine="1985"/>
        <w:jc w:val="both"/>
        <w:rPr>
          <w:sz w:val="28"/>
          <w:szCs w:val="28"/>
          <w:lang w:val="ru-RU"/>
        </w:rPr>
      </w:pPr>
    </w:p>
    <w:p w:rsidR="00D03315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r>
        <w:rPr>
          <w:sz w:val="28"/>
          <w:szCs w:val="28"/>
          <w:lang w:val="ru-RU"/>
        </w:rPr>
        <w:t>Нижнетанайского</w:t>
      </w:r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</w:p>
    <w:p w:rsidR="00D9473C" w:rsidRDefault="00D9473C" w:rsidP="00D03315">
      <w:pPr>
        <w:autoSpaceDE w:val="0"/>
        <w:autoSpaceDN w:val="0"/>
        <w:adjustRightInd w:val="0"/>
        <w:ind w:firstLineChars="330" w:firstLine="928"/>
        <w:jc w:val="both"/>
        <w:rPr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ПОСТАНОВЛЯЮ:</w:t>
      </w: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1.Утвердить план мероприятий по противодействию коррупции в Н</w:t>
      </w:r>
      <w:r>
        <w:rPr>
          <w:sz w:val="28"/>
          <w:szCs w:val="28"/>
          <w:lang w:val="ru-RU"/>
        </w:rPr>
        <w:t>ижнетанайско</w:t>
      </w:r>
      <w:r w:rsidR="0054044F">
        <w:rPr>
          <w:sz w:val="28"/>
          <w:szCs w:val="28"/>
          <w:lang w:val="ru-RU"/>
        </w:rPr>
        <w:t>м сельсовете на 2023</w:t>
      </w:r>
      <w:r w:rsidRPr="00907E43">
        <w:rPr>
          <w:sz w:val="28"/>
          <w:szCs w:val="28"/>
          <w:lang w:val="ru-RU"/>
        </w:rPr>
        <w:t xml:space="preserve"> год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7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7E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D9473C" w:rsidRPr="00907E43" w:rsidRDefault="00D9473C" w:rsidP="00F535FE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3.</w:t>
      </w:r>
      <w:r w:rsidR="00F535FE" w:rsidRPr="00F535FE">
        <w:rPr>
          <w:sz w:val="28"/>
          <w:szCs w:val="28"/>
        </w:rPr>
        <w:t xml:space="preserve"> </w:t>
      </w:r>
      <w:r w:rsidR="00F535FE" w:rsidRPr="00F535F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 официального обнародования на официальном сайте в сети «Интернет» по адресу: </w:t>
      </w:r>
      <w:proofErr w:type="spellStart"/>
      <w:r w:rsidR="00F535FE" w:rsidRPr="00F535FE">
        <w:rPr>
          <w:rFonts w:ascii="Times New Roman" w:hAnsi="Times New Roman" w:cs="Times New Roman"/>
          <w:sz w:val="28"/>
          <w:szCs w:val="28"/>
        </w:rPr>
        <w:t>adm-nt.ru</w:t>
      </w:r>
      <w:proofErr w:type="spellEnd"/>
      <w:r w:rsidR="00F535FE" w:rsidRPr="00F535FE">
        <w:rPr>
          <w:rFonts w:ascii="Times New Roman" w:hAnsi="Times New Roman" w:cs="Times New Roman"/>
          <w:sz w:val="28"/>
          <w:szCs w:val="28"/>
        </w:rPr>
        <w:t>.</w:t>
      </w: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A20A29" w:rsidRDefault="00D9473C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Глава </w:t>
      </w:r>
      <w:r w:rsidR="00D03315">
        <w:rPr>
          <w:iCs/>
          <w:sz w:val="28"/>
          <w:szCs w:val="28"/>
          <w:lang w:val="ru-RU"/>
        </w:rPr>
        <w:t xml:space="preserve">Нижнетанайского сельсовета </w:t>
      </w:r>
      <w:r w:rsidR="00D03315"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>К.Ю. Хромов</w:t>
      </w:r>
    </w:p>
    <w:p w:rsidR="00D9473C" w:rsidRPr="00907E43" w:rsidRDefault="00D9473C" w:rsidP="00CE56A7">
      <w:pPr>
        <w:jc w:val="both"/>
        <w:rPr>
          <w:i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lastRenderedPageBreak/>
        <w:t>Приложение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к постановлению администрации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>Нижнетанайского сельсовета</w:t>
      </w:r>
    </w:p>
    <w:p w:rsidR="00D9473C" w:rsidRPr="002144F0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  <w:lang w:val="ru-RU"/>
        </w:rPr>
      </w:pPr>
      <w:r w:rsidRPr="002144F0">
        <w:rPr>
          <w:sz w:val="26"/>
          <w:szCs w:val="26"/>
          <w:lang w:val="ru-RU"/>
        </w:rPr>
        <w:t xml:space="preserve">от </w:t>
      </w:r>
      <w:r w:rsidR="002E30E6">
        <w:rPr>
          <w:sz w:val="26"/>
          <w:szCs w:val="26"/>
          <w:lang w:val="ru-RU"/>
        </w:rPr>
        <w:t>06.02</w:t>
      </w:r>
      <w:r w:rsidR="0054044F" w:rsidRPr="002144F0">
        <w:rPr>
          <w:sz w:val="26"/>
          <w:szCs w:val="26"/>
          <w:lang w:val="ru-RU"/>
        </w:rPr>
        <w:t>.2023</w:t>
      </w:r>
      <w:r w:rsidRPr="002144F0">
        <w:rPr>
          <w:sz w:val="26"/>
          <w:szCs w:val="26"/>
          <w:lang w:val="ru-RU"/>
        </w:rPr>
        <w:t xml:space="preserve"> г.</w:t>
      </w:r>
      <w:r w:rsidR="002E30E6">
        <w:rPr>
          <w:sz w:val="26"/>
          <w:szCs w:val="26"/>
          <w:lang w:val="ru-RU"/>
        </w:rPr>
        <w:t xml:space="preserve"> № 3</w:t>
      </w:r>
      <w:r w:rsidR="008A41E3" w:rsidRPr="002144F0">
        <w:rPr>
          <w:sz w:val="26"/>
          <w:szCs w:val="26"/>
          <w:lang w:val="ru-RU"/>
        </w:rPr>
        <w:t>-П</w:t>
      </w:r>
      <w:r w:rsidRPr="002144F0">
        <w:rPr>
          <w:b/>
          <w:sz w:val="26"/>
          <w:szCs w:val="26"/>
          <w:lang w:val="ru-RU"/>
        </w:rPr>
        <w:t xml:space="preserve"> 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>ПЛАН</w:t>
      </w:r>
    </w:p>
    <w:p w:rsidR="00D9473C" w:rsidRPr="002144F0" w:rsidRDefault="00D9473C" w:rsidP="00CE56A7">
      <w:pPr>
        <w:jc w:val="center"/>
        <w:rPr>
          <w:b/>
          <w:sz w:val="26"/>
          <w:szCs w:val="26"/>
          <w:lang w:val="ru-RU"/>
        </w:rPr>
      </w:pPr>
      <w:r w:rsidRPr="002144F0">
        <w:rPr>
          <w:b/>
          <w:sz w:val="26"/>
          <w:szCs w:val="26"/>
          <w:lang w:val="ru-RU"/>
        </w:rPr>
        <w:t xml:space="preserve">мероприятий по противодействию коррупции в Нижнетанайском сельсовете на </w:t>
      </w:r>
      <w:r w:rsidR="0054044F" w:rsidRPr="002144F0">
        <w:rPr>
          <w:b/>
          <w:sz w:val="26"/>
          <w:szCs w:val="26"/>
          <w:lang w:val="ru-RU"/>
        </w:rPr>
        <w:t>2023</w:t>
      </w:r>
      <w:r w:rsidRPr="002144F0">
        <w:rPr>
          <w:b/>
          <w:sz w:val="26"/>
          <w:szCs w:val="26"/>
          <w:lang w:val="ru-RU"/>
        </w:rPr>
        <w:t>г.</w:t>
      </w:r>
    </w:p>
    <w:p w:rsidR="00D9473C" w:rsidRPr="002144F0" w:rsidRDefault="00D9473C" w:rsidP="00CE56A7">
      <w:pPr>
        <w:jc w:val="center"/>
        <w:rPr>
          <w:sz w:val="26"/>
          <w:szCs w:val="26"/>
          <w:lang w:val="ru-RU"/>
        </w:rPr>
      </w:pPr>
    </w:p>
    <w:tbl>
      <w:tblPr>
        <w:tblW w:w="95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417"/>
        <w:gridCol w:w="2193"/>
      </w:tblGrid>
      <w:tr w:rsidR="00D9473C" w:rsidRPr="002144F0" w:rsidTr="002144F0">
        <w:tc>
          <w:tcPr>
            <w:tcW w:w="578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№ </w:t>
            </w:r>
            <w:proofErr w:type="spellStart"/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2144F0">
              <w:rPr>
                <w:sz w:val="26"/>
                <w:szCs w:val="26"/>
                <w:lang w:val="ru-RU" w:eastAsia="ru-RU"/>
              </w:rPr>
              <w:t>/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538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Мероприятия</w:t>
            </w:r>
          </w:p>
        </w:tc>
        <w:tc>
          <w:tcPr>
            <w:tcW w:w="1417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Сроки исполнения</w:t>
            </w:r>
          </w:p>
        </w:tc>
        <w:tc>
          <w:tcPr>
            <w:tcW w:w="2193" w:type="dxa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Ответственные исполнители</w:t>
            </w:r>
          </w:p>
        </w:tc>
      </w:tr>
      <w:tr w:rsidR="00D9473C" w:rsidRPr="002E30E6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Меры по нормативно-правовому обеспечению </w:t>
            </w:r>
            <w:proofErr w:type="spellStart"/>
            <w:r w:rsidRPr="002144F0">
              <w:rPr>
                <w:b/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деятельности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Приведение Устава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сельсовета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r w:rsidRPr="002144F0">
              <w:rPr>
                <w:sz w:val="26"/>
                <w:szCs w:val="26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2 категории</w:t>
            </w:r>
          </w:p>
        </w:tc>
      </w:tr>
      <w:tr w:rsidR="00D9473C" w:rsidRPr="002E30E6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обращения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1.4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необходимости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E30E6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2. Совершенствование системы проведения </w:t>
            </w:r>
            <w:proofErr w:type="spellStart"/>
            <w:r w:rsidRPr="002144F0">
              <w:rPr>
                <w:b/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экспертизы нормативно правовых актов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/>
              </w:rPr>
              <w:t xml:space="preserve"> 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сельсовета 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Подготовка и обсуждение проектов нормативных правовых актов администрации сельсовета и сельского Совета депутатов, проведение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экспертизы нормативных правовых актов, издаваемых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органами местного самоуправления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Специалист 2 категории</w:t>
            </w:r>
          </w:p>
        </w:tc>
      </w:tr>
      <w:tr w:rsidR="00D9473C" w:rsidRPr="002E30E6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2.2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экспертизы.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2 категории,</w:t>
            </w:r>
          </w:p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подготовки проектов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2 категории</w:t>
            </w:r>
          </w:p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</w:p>
        </w:tc>
      </w:tr>
      <w:tr w:rsidR="00D9473C" w:rsidRPr="002E30E6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 w:rsidRPr="002144F0">
              <w:rPr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sz w:val="26"/>
                <w:szCs w:val="26"/>
                <w:lang w:val="ru-RU" w:eastAsia="ru-RU"/>
              </w:rPr>
              <w:t xml:space="preserve"> сельсовета 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май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2 категории</w:t>
            </w:r>
          </w:p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E30E6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2.5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Своевременное устранение выявленных при проведении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экспертизы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коррупциогенных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факторов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5 календарных дней после выявлении</w:t>
            </w:r>
          </w:p>
        </w:tc>
        <w:tc>
          <w:tcPr>
            <w:tcW w:w="2193" w:type="dxa"/>
          </w:tcPr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Специалист 2 категории, </w:t>
            </w:r>
          </w:p>
          <w:p w:rsidR="00D9473C" w:rsidRPr="002144F0" w:rsidRDefault="00D9473C" w:rsidP="00907E43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 администрации сельсовета</w:t>
            </w:r>
          </w:p>
        </w:tc>
      </w:tr>
      <w:tr w:rsidR="00D9473C" w:rsidRPr="002E30E6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Pr="002144F0">
              <w:rPr>
                <w:b/>
                <w:sz w:val="26"/>
                <w:szCs w:val="26"/>
                <w:lang w:val="ru-RU"/>
              </w:rPr>
              <w:t>Нижнетанайского</w:t>
            </w: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сельсовета.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до 30 апреля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поступлении информации, </w:t>
            </w:r>
            <w:proofErr w:type="gramStart"/>
            <w:r w:rsidRPr="002144F0">
              <w:rPr>
                <w:sz w:val="26"/>
                <w:szCs w:val="26"/>
                <w:lang w:val="ru-RU"/>
              </w:rPr>
              <w:t>являющееся</w:t>
            </w:r>
            <w:proofErr w:type="gramEnd"/>
            <w:r w:rsidRPr="002144F0">
              <w:rPr>
                <w:sz w:val="26"/>
                <w:szCs w:val="26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D9473C" w:rsidRPr="002E30E6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3.3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 xml:space="preserve">При поступлении информации, </w:t>
            </w:r>
            <w:proofErr w:type="gramStart"/>
            <w:r w:rsidRPr="002144F0">
              <w:rPr>
                <w:sz w:val="26"/>
                <w:szCs w:val="26"/>
                <w:lang w:val="ru-RU"/>
              </w:rPr>
              <w:lastRenderedPageBreak/>
              <w:t>являющееся</w:t>
            </w:r>
            <w:proofErr w:type="gramEnd"/>
            <w:r w:rsidRPr="002144F0">
              <w:rPr>
                <w:sz w:val="26"/>
                <w:szCs w:val="26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</w:tr>
      <w:tr w:rsidR="00D9473C" w:rsidRPr="002E30E6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3.4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,п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>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Специалист 1 категории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3.5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Контроль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3.6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Глава сельсовета в пределах своих полномочий обеспечивает принятие мер по повышению эффективности:  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контроля за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3.7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E30E6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Нижнетанайского сельсовета в соответствии с Федеральным законом от 05.04.2013 года № 44-ФЗ «О </w:t>
            </w:r>
            <w:r w:rsidRPr="002144F0">
              <w:rPr>
                <w:sz w:val="26"/>
                <w:szCs w:val="26"/>
                <w:lang w:val="ru-RU" w:eastAsia="ru-RU"/>
              </w:rPr>
              <w:lastRenderedPageBreak/>
              <w:t xml:space="preserve">контрактной системе закупок товаров, работ, услуг для обеспечения государственных и муниципальных нужд»» и от 25.12.2008 года № 273-ФЗ « О противодействии коррупции». 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lastRenderedPageBreak/>
              <w:t>4.2</w:t>
            </w:r>
          </w:p>
        </w:tc>
        <w:tc>
          <w:tcPr>
            <w:tcW w:w="5387" w:type="dxa"/>
          </w:tcPr>
          <w:p w:rsidR="00D9473C" w:rsidRPr="002144F0" w:rsidRDefault="00D9473C" w:rsidP="0025000F">
            <w:pPr>
              <w:ind w:left="-108"/>
              <w:rPr>
                <w:sz w:val="26"/>
                <w:szCs w:val="26"/>
                <w:lang w:val="ru-RU" w:eastAsia="ru-RU"/>
              </w:rPr>
            </w:pP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  <w:proofErr w:type="gramEnd"/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Ежеквартально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E30E6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Размещение на сайте Администрации Нижнетанайского сельсовета материалов по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пропаганде</w:t>
            </w:r>
          </w:p>
        </w:tc>
        <w:tc>
          <w:tcPr>
            <w:tcW w:w="1417" w:type="dxa"/>
          </w:tcPr>
          <w:p w:rsidR="00D9473C" w:rsidRPr="002144F0" w:rsidRDefault="00D9473C" w:rsidP="003839D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 30 09.202</w:t>
            </w:r>
            <w:r w:rsidR="0054044F" w:rsidRPr="002144F0">
              <w:rPr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 </w:t>
            </w:r>
          </w:p>
        </w:tc>
      </w:tr>
      <w:tr w:rsidR="00D9473C" w:rsidRPr="002E30E6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5.2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E30E6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sz w:val="26"/>
                <w:szCs w:val="26"/>
                <w:lang w:val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</w:t>
            </w:r>
            <w:proofErr w:type="spellStart"/>
            <w:r w:rsidRPr="002144F0">
              <w:rPr>
                <w:b/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b/>
                <w:sz w:val="26"/>
                <w:szCs w:val="26"/>
                <w:lang w:val="ru-RU" w:eastAsia="ru-RU"/>
              </w:rPr>
              <w:t xml:space="preserve"> активности общественности</w:t>
            </w:r>
            <w:r w:rsidRPr="002144F0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D9473C" w:rsidRPr="002E30E6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Размещение на официальном сайте администрации Нижнетанайского сельсовета - ежегодных отчетов, о состоянии коррупции и реализации мер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антикоррупционной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политики в администрации Нижнетанайского сельсовета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 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6.2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Глава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lastRenderedPageBreak/>
              <w:t>7.Организационные мероприятия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7.1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 xml:space="preserve">Участие в совещаниях для муниципальных служащих по вопросам реализации </w:t>
            </w:r>
            <w:proofErr w:type="spellStart"/>
            <w:r w:rsidRPr="002144F0">
              <w:rPr>
                <w:sz w:val="26"/>
                <w:szCs w:val="26"/>
                <w:lang w:val="ru-RU" w:eastAsia="ru-RU"/>
              </w:rPr>
              <w:t>антикоррупционного</w:t>
            </w:r>
            <w:proofErr w:type="spellEnd"/>
            <w:r w:rsidRPr="002144F0">
              <w:rPr>
                <w:sz w:val="26"/>
                <w:szCs w:val="26"/>
                <w:lang w:val="ru-RU" w:eastAsia="ru-RU"/>
              </w:rPr>
              <w:t xml:space="preserve">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141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9575" w:type="dxa"/>
            <w:gridSpan w:val="4"/>
          </w:tcPr>
          <w:p w:rsidR="00D9473C" w:rsidRPr="002144F0" w:rsidRDefault="00D9473C" w:rsidP="0025000F">
            <w:pPr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2144F0">
              <w:rPr>
                <w:b/>
                <w:sz w:val="26"/>
                <w:szCs w:val="26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8.1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  <w:tr w:rsidR="00D9473C" w:rsidRPr="002144F0" w:rsidTr="002144F0">
        <w:tc>
          <w:tcPr>
            <w:tcW w:w="578" w:type="dxa"/>
          </w:tcPr>
          <w:p w:rsidR="00D9473C" w:rsidRPr="002144F0" w:rsidRDefault="00D9473C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8.2</w:t>
            </w:r>
          </w:p>
        </w:tc>
        <w:tc>
          <w:tcPr>
            <w:tcW w:w="5387" w:type="dxa"/>
          </w:tcPr>
          <w:p w:rsidR="00D9473C" w:rsidRPr="002144F0" w:rsidRDefault="00D9473C">
            <w:pPr>
              <w:rPr>
                <w:sz w:val="26"/>
                <w:szCs w:val="26"/>
                <w:lang w:val="ru-RU"/>
              </w:rPr>
            </w:pPr>
            <w:r w:rsidRPr="002144F0">
              <w:rPr>
                <w:sz w:val="26"/>
                <w:szCs w:val="26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417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В течени</w:t>
            </w:r>
            <w:proofErr w:type="gramStart"/>
            <w:r w:rsidRPr="002144F0">
              <w:rPr>
                <w:sz w:val="26"/>
                <w:szCs w:val="26"/>
                <w:lang w:val="ru-RU" w:eastAsia="ru-RU"/>
              </w:rPr>
              <w:t>и</w:t>
            </w:r>
            <w:proofErr w:type="gramEnd"/>
            <w:r w:rsidRPr="002144F0">
              <w:rPr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2193" w:type="dxa"/>
          </w:tcPr>
          <w:p w:rsidR="00D9473C" w:rsidRPr="002144F0" w:rsidRDefault="00D9473C" w:rsidP="00F90735">
            <w:pPr>
              <w:rPr>
                <w:sz w:val="26"/>
                <w:szCs w:val="26"/>
                <w:lang w:val="ru-RU" w:eastAsia="ru-RU"/>
              </w:rPr>
            </w:pPr>
            <w:r w:rsidRPr="002144F0">
              <w:rPr>
                <w:sz w:val="26"/>
                <w:szCs w:val="26"/>
                <w:lang w:val="ru-RU" w:eastAsia="ru-RU"/>
              </w:rPr>
              <w:t>Администрация сельсовета</w:t>
            </w:r>
          </w:p>
        </w:tc>
      </w:tr>
    </w:tbl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 w:rsidP="00CE56A7">
      <w:pPr>
        <w:rPr>
          <w:sz w:val="26"/>
          <w:szCs w:val="26"/>
          <w:lang w:val="ru-RU"/>
        </w:rPr>
      </w:pPr>
    </w:p>
    <w:p w:rsidR="00D9473C" w:rsidRPr="002144F0" w:rsidRDefault="00D9473C">
      <w:pPr>
        <w:rPr>
          <w:sz w:val="26"/>
          <w:szCs w:val="26"/>
          <w:lang w:val="ru-RU"/>
        </w:rPr>
      </w:pPr>
    </w:p>
    <w:sectPr w:rsidR="00D9473C" w:rsidRPr="002144F0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63BB8"/>
    <w:rsid w:val="000B52DD"/>
    <w:rsid w:val="000C1939"/>
    <w:rsid w:val="00182ED4"/>
    <w:rsid w:val="001A08AB"/>
    <w:rsid w:val="001C2844"/>
    <w:rsid w:val="001E5F9E"/>
    <w:rsid w:val="001F1EB5"/>
    <w:rsid w:val="002144F0"/>
    <w:rsid w:val="0025000F"/>
    <w:rsid w:val="002E30E6"/>
    <w:rsid w:val="002F2863"/>
    <w:rsid w:val="003026C5"/>
    <w:rsid w:val="003215C2"/>
    <w:rsid w:val="003839DC"/>
    <w:rsid w:val="00442240"/>
    <w:rsid w:val="004552B6"/>
    <w:rsid w:val="004852AA"/>
    <w:rsid w:val="004A4E15"/>
    <w:rsid w:val="004C73BB"/>
    <w:rsid w:val="004D7B33"/>
    <w:rsid w:val="0054044F"/>
    <w:rsid w:val="005476E1"/>
    <w:rsid w:val="005502B1"/>
    <w:rsid w:val="005F3828"/>
    <w:rsid w:val="0062775D"/>
    <w:rsid w:val="006341BE"/>
    <w:rsid w:val="006565C1"/>
    <w:rsid w:val="006D1B18"/>
    <w:rsid w:val="00746D56"/>
    <w:rsid w:val="00753E5E"/>
    <w:rsid w:val="00892E79"/>
    <w:rsid w:val="008A41E3"/>
    <w:rsid w:val="00907E43"/>
    <w:rsid w:val="00983314"/>
    <w:rsid w:val="00986CAC"/>
    <w:rsid w:val="00992CCC"/>
    <w:rsid w:val="00992D16"/>
    <w:rsid w:val="009A00FF"/>
    <w:rsid w:val="009B680C"/>
    <w:rsid w:val="00A20A29"/>
    <w:rsid w:val="00A2194C"/>
    <w:rsid w:val="00AA75DE"/>
    <w:rsid w:val="00AD23DB"/>
    <w:rsid w:val="00AD70E6"/>
    <w:rsid w:val="00B3050D"/>
    <w:rsid w:val="00B9283C"/>
    <w:rsid w:val="00BC335C"/>
    <w:rsid w:val="00BD2C69"/>
    <w:rsid w:val="00BE01CF"/>
    <w:rsid w:val="00BF06E7"/>
    <w:rsid w:val="00C13E65"/>
    <w:rsid w:val="00C31623"/>
    <w:rsid w:val="00C96F84"/>
    <w:rsid w:val="00CE331D"/>
    <w:rsid w:val="00CE56A7"/>
    <w:rsid w:val="00CF603B"/>
    <w:rsid w:val="00CF6EA3"/>
    <w:rsid w:val="00D03315"/>
    <w:rsid w:val="00D11D81"/>
    <w:rsid w:val="00D4443B"/>
    <w:rsid w:val="00D717E4"/>
    <w:rsid w:val="00D9473C"/>
    <w:rsid w:val="00E95563"/>
    <w:rsid w:val="00EA64F3"/>
    <w:rsid w:val="00ED0AC2"/>
    <w:rsid w:val="00F36F1D"/>
    <w:rsid w:val="00F52FC5"/>
    <w:rsid w:val="00F535FE"/>
    <w:rsid w:val="00F76F56"/>
    <w:rsid w:val="00F90735"/>
    <w:rsid w:val="00FE32C4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CE56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1367</Words>
  <Characters>7796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2023-01-23T02:55:00Z</cp:lastPrinted>
  <dcterms:created xsi:type="dcterms:W3CDTF">2019-01-11T01:44:00Z</dcterms:created>
  <dcterms:modified xsi:type="dcterms:W3CDTF">2023-02-06T01:34:00Z</dcterms:modified>
</cp:coreProperties>
</file>